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95"/>
        <w:gridCol w:w="479"/>
        <w:gridCol w:w="480"/>
        <w:gridCol w:w="1033"/>
        <w:gridCol w:w="487"/>
        <w:gridCol w:w="487"/>
        <w:gridCol w:w="489"/>
        <w:gridCol w:w="489"/>
        <w:gridCol w:w="489"/>
        <w:gridCol w:w="489"/>
        <w:gridCol w:w="489"/>
        <w:gridCol w:w="489"/>
        <w:gridCol w:w="489"/>
        <w:gridCol w:w="489"/>
        <w:gridCol w:w="483"/>
        <w:gridCol w:w="250"/>
        <w:gridCol w:w="1134"/>
      </w:tblGrid>
      <w:tr w:rsidR="00E932E4" w:rsidRPr="00763FF5" w14:paraId="58F7AD48" w14:textId="77777777" w:rsidTr="007456BE">
        <w:trPr>
          <w:trHeight w:val="491"/>
        </w:trPr>
        <w:tc>
          <w:tcPr>
            <w:tcW w:w="1995" w:type="dxa"/>
            <w:vAlign w:val="center"/>
            <w:hideMark/>
          </w:tcPr>
          <w:p w14:paraId="48BF6E1E" w14:textId="520E8291" w:rsidR="00E932E4" w:rsidRPr="008F57CA" w:rsidRDefault="00E932E4" w:rsidP="00E932E4">
            <w:pPr>
              <w:spacing w:after="0" w:line="240" w:lineRule="auto"/>
              <w:jc w:val="center"/>
              <w:rPr>
                <w:rFonts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613EE1"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7456BE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Pr="008F57CA">
              <w:rPr>
                <w:rFonts w:ascii="Tw Cen MT" w:hAnsi="Tw Cen MT" w:cs="Times New Roman"/>
                <w:b/>
                <w:sz w:val="28"/>
                <w:szCs w:val="28"/>
              </w:rPr>
              <w:t>1</w:t>
            </w:r>
            <w:r w:rsidR="00095077">
              <w:rPr>
                <w:rFonts w:ascii="Tw Cen MT" w:hAnsi="Tw Cen MT" w:cs="Times New Roman"/>
                <w:b/>
                <w:sz w:val="28"/>
                <w:szCs w:val="28"/>
              </w:rPr>
              <w:t>9</w:t>
            </w:r>
            <w:r w:rsidR="00F97980">
              <w:rPr>
                <w:rFonts w:ascii="Tw Cen MT" w:hAnsi="Tw Cen MT" w:cs="Times New Roman"/>
                <w:b/>
                <w:sz w:val="28"/>
                <w:szCs w:val="28"/>
              </w:rPr>
              <w:t>P</w:t>
            </w:r>
            <w:r w:rsidR="00E15D23">
              <w:rPr>
                <w:rFonts w:ascii="Tw Cen MT" w:hAnsi="Tw Cen MT" w:cs="Times New Roman"/>
                <w:b/>
                <w:sz w:val="28"/>
                <w:szCs w:val="28"/>
              </w:rPr>
              <w:t>E1</w:t>
            </w:r>
            <w:r w:rsidR="00BF2A63">
              <w:rPr>
                <w:rFonts w:ascii="Tw Cen MT" w:hAnsi="Tw Cen MT" w:cs="Times New Roman"/>
                <w:b/>
                <w:sz w:val="28"/>
                <w:szCs w:val="28"/>
              </w:rPr>
              <w:t>CS10</w:t>
            </w:r>
          </w:p>
        </w:tc>
        <w:tc>
          <w:tcPr>
            <w:tcW w:w="479" w:type="dxa"/>
            <w:tcBorders>
              <w:top w:val="nil"/>
              <w:bottom w:val="nil"/>
              <w:right w:val="nil"/>
            </w:tcBorders>
          </w:tcPr>
          <w:p w14:paraId="72F050D5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59F6B7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033" w:type="dxa"/>
            <w:tcBorders>
              <w:left w:val="single" w:sz="4" w:space="0" w:color="auto"/>
            </w:tcBorders>
            <w:vAlign w:val="center"/>
          </w:tcPr>
          <w:p w14:paraId="7E5A7D5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4"/>
                <w:szCs w:val="26"/>
                <w:lang w:val="en-IN"/>
              </w:rPr>
            </w:pPr>
            <w:r w:rsidRPr="00566CA9">
              <w:rPr>
                <w:rFonts w:ascii="Tw Cen MT" w:hAnsi="Tw Cen MT"/>
                <w:sz w:val="28"/>
                <w:szCs w:val="26"/>
                <w:lang w:val="en-IN"/>
              </w:rPr>
              <w:t>HT No.</w:t>
            </w:r>
          </w:p>
        </w:tc>
        <w:tc>
          <w:tcPr>
            <w:tcW w:w="487" w:type="dxa"/>
            <w:vAlign w:val="center"/>
          </w:tcPr>
          <w:p w14:paraId="7087F2B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7" w:type="dxa"/>
            <w:vAlign w:val="center"/>
          </w:tcPr>
          <w:p w14:paraId="2A770443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2EB5795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098BAF6C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4ED56FDD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6D3162E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1AAB134E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3010486A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vAlign w:val="center"/>
          </w:tcPr>
          <w:p w14:paraId="7BB6E35F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9" w:type="dxa"/>
            <w:tcBorders>
              <w:right w:val="single" w:sz="4" w:space="0" w:color="auto"/>
            </w:tcBorders>
            <w:vAlign w:val="center"/>
          </w:tcPr>
          <w:p w14:paraId="323D9DB0" w14:textId="77777777" w:rsidR="00E932E4" w:rsidRPr="00566CA9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36"/>
                <w:szCs w:val="26"/>
                <w:lang w:val="en-IN"/>
              </w:rPr>
            </w:pPr>
          </w:p>
        </w:tc>
        <w:tc>
          <w:tcPr>
            <w:tcW w:w="4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0D72B41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250" w:type="dxa"/>
            <w:tcBorders>
              <w:top w:val="nil"/>
              <w:left w:val="nil"/>
              <w:bottom w:val="nil"/>
            </w:tcBorders>
          </w:tcPr>
          <w:p w14:paraId="59A30692" w14:textId="77777777" w:rsidR="00E932E4" w:rsidRPr="00763FF5" w:rsidRDefault="00E932E4" w:rsidP="00106FAF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4" w:type="dxa"/>
            <w:vAlign w:val="center"/>
            <w:hideMark/>
          </w:tcPr>
          <w:p w14:paraId="5E400474" w14:textId="38CD1DB9" w:rsidR="00E932E4" w:rsidRPr="00763FF5" w:rsidRDefault="007456BE" w:rsidP="00106FAF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E932E4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733CD2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3E9823E2" w14:textId="77777777" w:rsidR="00450012" w:rsidRPr="00613EE1" w:rsidRDefault="00450012" w:rsidP="00450012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6DA57C33" w14:textId="77777777" w:rsidR="00450012" w:rsidRPr="00763FF5" w:rsidRDefault="00450012" w:rsidP="00450012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009AAE56" w14:textId="6B3C5554" w:rsidR="006D45DE" w:rsidRDefault="007456BE" w:rsidP="00210720">
      <w:pPr>
        <w:spacing w:after="0" w:line="240" w:lineRule="auto"/>
        <w:jc w:val="center"/>
        <w:rPr>
          <w:rFonts w:ascii="Tw Cen MT" w:hAnsi="Tw Cen MT"/>
          <w:sz w:val="32"/>
          <w:szCs w:val="26"/>
        </w:rPr>
      </w:pPr>
      <w:proofErr w:type="spellStart"/>
      <w:r>
        <w:rPr>
          <w:rFonts w:ascii="Tw Cen MT" w:hAnsi="Tw Cen MT"/>
          <w:sz w:val="32"/>
          <w:szCs w:val="26"/>
        </w:rPr>
        <w:t>B.Tech</w:t>
      </w:r>
      <w:proofErr w:type="spellEnd"/>
      <w:r>
        <w:rPr>
          <w:rFonts w:ascii="Tw Cen MT" w:hAnsi="Tw Cen MT"/>
          <w:sz w:val="32"/>
          <w:szCs w:val="26"/>
        </w:rPr>
        <w:t>. IV Year I Semester Regular Examinations, December, 2024</w:t>
      </w:r>
    </w:p>
    <w:p w14:paraId="491ECBD2" w14:textId="762BADD1" w:rsidR="00210720" w:rsidRPr="004A25E7" w:rsidRDefault="00BF2A63" w:rsidP="00210720">
      <w:pPr>
        <w:spacing w:after="0" w:line="240" w:lineRule="auto"/>
        <w:jc w:val="center"/>
        <w:rPr>
          <w:rFonts w:ascii="Tw Cen MT" w:hAnsi="Tw Cen MT"/>
          <w:b/>
          <w:bCs/>
          <w:sz w:val="28"/>
          <w:szCs w:val="28"/>
        </w:rPr>
      </w:pPr>
      <w:r>
        <w:rPr>
          <w:rFonts w:ascii="Tw Cen MT" w:hAnsi="Tw Cen MT"/>
          <w:b/>
          <w:bCs/>
          <w:sz w:val="28"/>
          <w:szCs w:val="28"/>
        </w:rPr>
        <w:t>NEURAL NETWORKS AND DEEP LEARNING</w:t>
      </w:r>
    </w:p>
    <w:p w14:paraId="3D7E0212" w14:textId="7F6AB2BD" w:rsidR="00450012" w:rsidRPr="001A6F61" w:rsidRDefault="00210720" w:rsidP="00210720">
      <w:pPr>
        <w:spacing w:after="0" w:line="240" w:lineRule="auto"/>
        <w:jc w:val="center"/>
        <w:rPr>
          <w:rFonts w:ascii="Tw Cen MT" w:hAnsi="Tw Cen MT"/>
          <w:bCs/>
          <w:sz w:val="28"/>
          <w:szCs w:val="28"/>
        </w:rPr>
      </w:pPr>
      <w:r w:rsidRPr="001A6F61">
        <w:rPr>
          <w:rFonts w:ascii="Tw Cen MT" w:hAnsi="Tw Cen MT"/>
          <w:bCs/>
          <w:sz w:val="28"/>
          <w:szCs w:val="28"/>
        </w:rPr>
        <w:t>(</w:t>
      </w:r>
      <w:r w:rsidR="00EF2948">
        <w:rPr>
          <w:rFonts w:ascii="Tw Cen MT" w:hAnsi="Tw Cen MT"/>
          <w:bCs/>
          <w:sz w:val="28"/>
          <w:szCs w:val="28"/>
        </w:rPr>
        <w:t xml:space="preserve">Common to </w:t>
      </w:r>
      <w:r w:rsidR="00492B45">
        <w:rPr>
          <w:rFonts w:ascii="Tw Cen MT" w:hAnsi="Tw Cen MT"/>
          <w:bCs/>
          <w:sz w:val="28"/>
          <w:szCs w:val="28"/>
        </w:rPr>
        <w:t>C</w:t>
      </w:r>
      <w:r w:rsidR="00BF2A63">
        <w:rPr>
          <w:rFonts w:ascii="Tw Cen MT" w:hAnsi="Tw Cen MT"/>
          <w:bCs/>
          <w:sz w:val="28"/>
          <w:szCs w:val="28"/>
        </w:rPr>
        <w:t>S</w:t>
      </w:r>
      <w:r w:rsidR="00492B45">
        <w:rPr>
          <w:rFonts w:ascii="Tw Cen MT" w:hAnsi="Tw Cen MT"/>
          <w:bCs/>
          <w:sz w:val="28"/>
          <w:szCs w:val="28"/>
        </w:rPr>
        <w:t>E</w:t>
      </w:r>
      <w:r w:rsidR="00EF2948">
        <w:rPr>
          <w:rFonts w:ascii="Tw Cen MT" w:hAnsi="Tw Cen MT"/>
          <w:bCs/>
          <w:sz w:val="28"/>
          <w:szCs w:val="28"/>
        </w:rPr>
        <w:t xml:space="preserve"> and </w:t>
      </w:r>
      <w:proofErr w:type="spellStart"/>
      <w:r w:rsidR="00EF2948">
        <w:rPr>
          <w:rFonts w:ascii="Tw Cen MT" w:hAnsi="Tw Cen MT"/>
          <w:bCs/>
          <w:sz w:val="28"/>
          <w:szCs w:val="28"/>
        </w:rPr>
        <w:t>I</w:t>
      </w:r>
      <w:r w:rsidR="008A233F">
        <w:rPr>
          <w:rFonts w:ascii="Tw Cen MT" w:hAnsi="Tw Cen MT"/>
          <w:bCs/>
          <w:sz w:val="28"/>
          <w:szCs w:val="28"/>
        </w:rPr>
        <w:t>o</w:t>
      </w:r>
      <w:r w:rsidR="00EF2948">
        <w:rPr>
          <w:rFonts w:ascii="Tw Cen MT" w:hAnsi="Tw Cen MT"/>
          <w:bCs/>
          <w:sz w:val="28"/>
          <w:szCs w:val="28"/>
        </w:rPr>
        <w:t>T</w:t>
      </w:r>
      <w:proofErr w:type="spellEnd"/>
      <w:r w:rsidR="00696C7E">
        <w:rPr>
          <w:rFonts w:ascii="Tw Cen MT" w:hAnsi="Tw Cen MT"/>
          <w:bCs/>
          <w:sz w:val="28"/>
          <w:szCs w:val="28"/>
        </w:rPr>
        <w:t>)</w:t>
      </w:r>
    </w:p>
    <w:p w14:paraId="268245D8" w14:textId="4B2E56E6" w:rsidR="007963EF" w:rsidRDefault="007963EF" w:rsidP="007963EF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 xml:space="preserve">             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 w:rsidR="004339C6">
        <w:rPr>
          <w:rFonts w:ascii="Tw Cen MT" w:hAnsi="Tw Cen MT" w:cs="Arial"/>
          <w:b/>
          <w:sz w:val="26"/>
          <w:szCs w:val="26"/>
          <w:lang w:eastAsia="en-IN"/>
        </w:rPr>
        <w:tab/>
        <w:t xml:space="preserve">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7456BE">
        <w:rPr>
          <w:rFonts w:ascii="Tw Cen MT" w:hAnsi="Tw Cen MT" w:cs="Arial"/>
          <w:b/>
          <w:sz w:val="26"/>
          <w:szCs w:val="26"/>
          <w:lang w:eastAsia="en-IN"/>
        </w:rPr>
        <w:t>7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6EBE4050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3B63CE5" w14:textId="77777777" w:rsidR="007963EF" w:rsidRDefault="007963EF" w:rsidP="007963EF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5257001C" w14:textId="77777777" w:rsidR="00A839DD" w:rsidRDefault="00A839DD" w:rsidP="00A839D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PART-A</w:t>
      </w:r>
    </w:p>
    <w:p w14:paraId="5813AF3F" w14:textId="77777777" w:rsidR="00A839DD" w:rsidRDefault="00A839DD" w:rsidP="00A839DD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"/>
        <w:gridCol w:w="7948"/>
        <w:gridCol w:w="630"/>
        <w:gridCol w:w="777"/>
        <w:gridCol w:w="841"/>
      </w:tblGrid>
      <w:tr w:rsidR="00A839DD" w14:paraId="3FA84D52" w14:textId="77777777" w:rsidTr="001C2964">
        <w:tc>
          <w:tcPr>
            <w:tcW w:w="670" w:type="dxa"/>
          </w:tcPr>
          <w:p w14:paraId="0636DEA1" w14:textId="77777777" w:rsidR="00A839DD" w:rsidRDefault="00A839DD" w:rsidP="00A839DD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020778B2" w14:textId="1C23A47F" w:rsidR="00A839DD" w:rsidRDefault="00A92049" w:rsidP="004F7FAD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List the </w:t>
            </w:r>
            <w:r w:rsidR="004F7FAD">
              <w:rPr>
                <w:rFonts w:eastAsia="Arial Unicode MS"/>
                <w:bCs/>
                <w:sz w:val="24"/>
                <w:szCs w:val="24"/>
              </w:rPr>
              <w:t>c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haracteristics of </w:t>
            </w:r>
            <w:r w:rsidR="004F7FAD">
              <w:rPr>
                <w:rFonts w:eastAsia="Arial Unicode MS"/>
                <w:bCs/>
                <w:sz w:val="24"/>
                <w:szCs w:val="24"/>
              </w:rPr>
              <w:t>n</w:t>
            </w:r>
            <w:r>
              <w:rPr>
                <w:rFonts w:eastAsia="Arial Unicode MS"/>
                <w:bCs/>
                <w:sz w:val="24"/>
                <w:szCs w:val="24"/>
              </w:rPr>
              <w:t xml:space="preserve">eural </w:t>
            </w:r>
            <w:r w:rsidR="004F7FAD">
              <w:rPr>
                <w:rFonts w:eastAsia="Arial Unicode MS"/>
                <w:bCs/>
                <w:sz w:val="24"/>
                <w:szCs w:val="24"/>
              </w:rPr>
              <w:t>n</w:t>
            </w:r>
            <w:r>
              <w:rPr>
                <w:rFonts w:eastAsia="Arial Unicode MS"/>
                <w:bCs/>
                <w:sz w:val="24"/>
                <w:szCs w:val="24"/>
              </w:rPr>
              <w:t>etworks.</w:t>
            </w:r>
          </w:p>
        </w:tc>
        <w:tc>
          <w:tcPr>
            <w:tcW w:w="634" w:type="dxa"/>
            <w:hideMark/>
          </w:tcPr>
          <w:p w14:paraId="73ADEC99" w14:textId="77777777" w:rsidR="00A839DD" w:rsidRDefault="00A839DD" w:rsidP="00716BB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725AA2AA" w14:textId="77777777" w:rsidR="00A839DD" w:rsidRDefault="00A839DD" w:rsidP="00716BB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851" w:type="dxa"/>
            <w:hideMark/>
          </w:tcPr>
          <w:p w14:paraId="1A1F590F" w14:textId="312CE7E7" w:rsidR="00A839DD" w:rsidRDefault="00A839DD" w:rsidP="009E6362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9E6362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  <w:tr w:rsidR="00A839DD" w14:paraId="75A9A982" w14:textId="77777777" w:rsidTr="001C2964">
        <w:tc>
          <w:tcPr>
            <w:tcW w:w="670" w:type="dxa"/>
          </w:tcPr>
          <w:p w14:paraId="36AB1775" w14:textId="77777777" w:rsidR="00A839DD" w:rsidRDefault="00A839DD" w:rsidP="00A839DD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5CAFC715" w14:textId="3AFFD831" w:rsidR="00A839DD" w:rsidRPr="00FB472B" w:rsidRDefault="009E6362" w:rsidP="00716BBB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State</w:t>
            </w:r>
            <w:r w:rsidR="00A839DD" w:rsidRPr="00FB472B">
              <w:rPr>
                <w:sz w:val="24"/>
                <w:szCs w:val="24"/>
              </w:rPr>
              <w:t xml:space="preserve"> the role of model selection in training a neural network</w:t>
            </w:r>
            <w:r w:rsidR="00A839DD">
              <w:rPr>
                <w:sz w:val="24"/>
                <w:szCs w:val="24"/>
              </w:rPr>
              <w:t>.</w:t>
            </w:r>
          </w:p>
        </w:tc>
        <w:tc>
          <w:tcPr>
            <w:tcW w:w="634" w:type="dxa"/>
            <w:hideMark/>
          </w:tcPr>
          <w:p w14:paraId="5E7559D4" w14:textId="77777777" w:rsidR="00A839DD" w:rsidRDefault="00A839DD" w:rsidP="00716BB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5703F4C1" w14:textId="77777777" w:rsidR="00A839DD" w:rsidRDefault="00A839DD" w:rsidP="00716BB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4DD168AE" w14:textId="3E9E2098" w:rsidR="00A839DD" w:rsidRDefault="009E6362" w:rsidP="00716BB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A839DD" w14:paraId="71382706" w14:textId="77777777" w:rsidTr="001C2964">
        <w:tc>
          <w:tcPr>
            <w:tcW w:w="670" w:type="dxa"/>
          </w:tcPr>
          <w:p w14:paraId="08D8D950" w14:textId="77777777" w:rsidR="00A839DD" w:rsidRDefault="00A839DD" w:rsidP="00A839DD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021599EC" w14:textId="77777777" w:rsidR="00A839DD" w:rsidRDefault="00A839DD" w:rsidP="00716BBB">
            <w:pPr>
              <w:rPr>
                <w:rFonts w:eastAsia="Arial Unicode MS"/>
                <w:bCs/>
                <w:sz w:val="24"/>
                <w:szCs w:val="24"/>
              </w:rPr>
            </w:pPr>
            <w:r w:rsidRPr="00545FA1">
              <w:rPr>
                <w:rFonts w:eastAsia="Arial Unicode MS"/>
                <w:bCs/>
                <w:sz w:val="24"/>
                <w:szCs w:val="24"/>
              </w:rPr>
              <w:t>Define pattern association in the context of neural networks.</w:t>
            </w:r>
          </w:p>
        </w:tc>
        <w:tc>
          <w:tcPr>
            <w:tcW w:w="634" w:type="dxa"/>
            <w:hideMark/>
          </w:tcPr>
          <w:p w14:paraId="11BEADA2" w14:textId="77777777" w:rsidR="00A839DD" w:rsidRDefault="00A839DD" w:rsidP="00716BB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5B17CA7D" w14:textId="77777777" w:rsidR="00A839DD" w:rsidRDefault="00A839DD" w:rsidP="00716BB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3ABFF574" w14:textId="77777777" w:rsidR="00A839DD" w:rsidRDefault="00A839DD" w:rsidP="00716BB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BL-1</w:t>
            </w:r>
          </w:p>
        </w:tc>
      </w:tr>
      <w:tr w:rsidR="00A839DD" w14:paraId="4624D6DF" w14:textId="77777777" w:rsidTr="001C2964">
        <w:tc>
          <w:tcPr>
            <w:tcW w:w="670" w:type="dxa"/>
          </w:tcPr>
          <w:p w14:paraId="123E00C0" w14:textId="77777777" w:rsidR="00A839DD" w:rsidRDefault="00A839DD" w:rsidP="00A839DD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6FAF8B0E" w14:textId="5C703B80" w:rsidR="00A839DD" w:rsidRDefault="00B618F6" w:rsidP="00716BB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Illustrate about linear associative network.</w:t>
            </w:r>
          </w:p>
        </w:tc>
        <w:tc>
          <w:tcPr>
            <w:tcW w:w="634" w:type="dxa"/>
            <w:hideMark/>
          </w:tcPr>
          <w:p w14:paraId="3C7698F7" w14:textId="77777777" w:rsidR="00A839DD" w:rsidRDefault="00A839DD" w:rsidP="00716BB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2CD6FF64" w14:textId="77777777" w:rsidR="00A839DD" w:rsidRDefault="00A839DD" w:rsidP="00716BB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851" w:type="dxa"/>
            <w:hideMark/>
          </w:tcPr>
          <w:p w14:paraId="4F1079FE" w14:textId="77777777" w:rsidR="00A839DD" w:rsidRDefault="00A839DD" w:rsidP="00716BB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A839DD" w14:paraId="1DDAD117" w14:textId="77777777" w:rsidTr="001C2964">
        <w:tc>
          <w:tcPr>
            <w:tcW w:w="670" w:type="dxa"/>
          </w:tcPr>
          <w:p w14:paraId="0E53FB70" w14:textId="77777777" w:rsidR="00A839DD" w:rsidRDefault="00A839DD" w:rsidP="00A839DD">
            <w:pPr>
              <w:pStyle w:val="ListParagraph"/>
              <w:numPr>
                <w:ilvl w:val="0"/>
                <w:numId w:val="7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227" w:type="dxa"/>
          </w:tcPr>
          <w:p w14:paraId="46E1A3AC" w14:textId="5BA2347A" w:rsidR="00A839DD" w:rsidRDefault="001C2964" w:rsidP="00716BB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List the applications of</w:t>
            </w:r>
            <w:r w:rsidR="00B618F6">
              <w:rPr>
                <w:rFonts w:eastAsia="Arial Unicode MS"/>
                <w:bCs/>
                <w:sz w:val="24"/>
                <w:szCs w:val="24"/>
              </w:rPr>
              <w:t xml:space="preserve"> deep learning.</w:t>
            </w:r>
          </w:p>
        </w:tc>
        <w:tc>
          <w:tcPr>
            <w:tcW w:w="634" w:type="dxa"/>
            <w:hideMark/>
          </w:tcPr>
          <w:p w14:paraId="5950C8DC" w14:textId="77777777" w:rsidR="00A839DD" w:rsidRDefault="00A839DD" w:rsidP="00716BBB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2M</w:t>
            </w:r>
          </w:p>
        </w:tc>
        <w:tc>
          <w:tcPr>
            <w:tcW w:w="783" w:type="dxa"/>
            <w:hideMark/>
          </w:tcPr>
          <w:p w14:paraId="0B3695CA" w14:textId="1335C42E" w:rsidR="00A839DD" w:rsidRDefault="00A839D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1C2964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  <w:tc>
          <w:tcPr>
            <w:tcW w:w="851" w:type="dxa"/>
            <w:hideMark/>
          </w:tcPr>
          <w:p w14:paraId="481D0F25" w14:textId="1FF6FE7A" w:rsidR="00A839DD" w:rsidRDefault="00A839DD" w:rsidP="00B618F6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B618F6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</w:tr>
    </w:tbl>
    <w:p w14:paraId="43A5CFE7" w14:textId="77777777" w:rsidR="00A839DD" w:rsidRDefault="00A839DD" w:rsidP="00A839DD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Arial Unicode MS" w:hAnsi="Times New Roman" w:cs="Times New Roman"/>
          <w:b/>
          <w:sz w:val="24"/>
          <w:szCs w:val="24"/>
          <w:u w:val="single"/>
        </w:rPr>
        <w:t>PART-B</w:t>
      </w:r>
    </w:p>
    <w:p w14:paraId="7DB5F5EC" w14:textId="77777777" w:rsidR="00A839DD" w:rsidRDefault="00A839DD" w:rsidP="00A839DD">
      <w:pPr>
        <w:spacing w:after="0" w:line="240" w:lineRule="auto"/>
        <w:jc w:val="right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>6X10=60M</w:t>
      </w:r>
    </w:p>
    <w:tbl>
      <w:tblPr>
        <w:tblStyle w:val="TableGrid"/>
        <w:tblW w:w="111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132"/>
        <w:gridCol w:w="670"/>
        <w:gridCol w:w="767"/>
        <w:gridCol w:w="973"/>
      </w:tblGrid>
      <w:tr w:rsidR="00A839DD" w14:paraId="7ED8E8B9" w14:textId="77777777" w:rsidTr="004F7FAD">
        <w:tc>
          <w:tcPr>
            <w:tcW w:w="11165" w:type="dxa"/>
            <w:gridSpan w:val="5"/>
            <w:hideMark/>
          </w:tcPr>
          <w:p w14:paraId="48A86288" w14:textId="77777777" w:rsidR="00A839DD" w:rsidRPr="00E0633B" w:rsidRDefault="00A839DD" w:rsidP="001C2964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E0633B">
              <w:rPr>
                <w:rFonts w:eastAsia="Arial Unicode MS"/>
                <w:b/>
                <w:sz w:val="24"/>
                <w:szCs w:val="24"/>
              </w:rPr>
              <w:t>UNIT-1</w:t>
            </w:r>
          </w:p>
        </w:tc>
      </w:tr>
      <w:tr w:rsidR="00A839DD" w14:paraId="4852E24B" w14:textId="77777777" w:rsidTr="004F7FAD">
        <w:tc>
          <w:tcPr>
            <w:tcW w:w="623" w:type="dxa"/>
          </w:tcPr>
          <w:p w14:paraId="626501EF" w14:textId="77777777" w:rsidR="00A839DD" w:rsidRDefault="00A839DD" w:rsidP="001C2964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58080A0F" w14:textId="02C02150" w:rsidR="00A839DD" w:rsidRDefault="00A92049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Demonstrate models of artificial neuron</w:t>
            </w:r>
            <w:r w:rsidR="00A839DD" w:rsidRPr="00E96E81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4776D24B" w14:textId="77777777" w:rsidR="00A839DD" w:rsidRDefault="00A839D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346E4FDA" w14:textId="4C763E58" w:rsidR="00A839DD" w:rsidRDefault="00A839D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</w:t>
            </w:r>
            <w:r w:rsidR="00A92049">
              <w:rPr>
                <w:rFonts w:eastAsia="Arial Unicode MS"/>
                <w:bCs/>
                <w:sz w:val="24"/>
                <w:szCs w:val="24"/>
              </w:rPr>
              <w:t>1</w:t>
            </w:r>
          </w:p>
        </w:tc>
        <w:tc>
          <w:tcPr>
            <w:tcW w:w="973" w:type="dxa"/>
            <w:hideMark/>
          </w:tcPr>
          <w:p w14:paraId="06FA386A" w14:textId="7A9AB4E6" w:rsidR="00A839DD" w:rsidRDefault="00A839D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A92049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</w:tr>
      <w:tr w:rsidR="00A839DD" w14:paraId="20BFECCB" w14:textId="77777777" w:rsidTr="004F7FAD">
        <w:tc>
          <w:tcPr>
            <w:tcW w:w="11165" w:type="dxa"/>
            <w:gridSpan w:val="5"/>
            <w:hideMark/>
          </w:tcPr>
          <w:p w14:paraId="2EC04265" w14:textId="77777777" w:rsidR="00A839DD" w:rsidRDefault="00A839DD" w:rsidP="001C2964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A839DD" w14:paraId="7E1EFABD" w14:textId="77777777" w:rsidTr="004F7FAD">
        <w:tc>
          <w:tcPr>
            <w:tcW w:w="623" w:type="dxa"/>
          </w:tcPr>
          <w:p w14:paraId="7DEBE1E3" w14:textId="77777777" w:rsidR="00A839DD" w:rsidRDefault="00A839DD" w:rsidP="001C2964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5D45BFDE" w14:textId="7C52987B" w:rsidR="00A92049" w:rsidRDefault="00A92049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 Outline the historical development of Neural Networks.</w:t>
            </w:r>
          </w:p>
          <w:p w14:paraId="57DE91F8" w14:textId="231A802E" w:rsidR="00A839DD" w:rsidRDefault="00A92049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 Summarize various basic learning laws.</w:t>
            </w:r>
          </w:p>
        </w:tc>
        <w:tc>
          <w:tcPr>
            <w:tcW w:w="670" w:type="dxa"/>
            <w:hideMark/>
          </w:tcPr>
          <w:p w14:paraId="1092CDA2" w14:textId="77777777" w:rsidR="00A839DD" w:rsidRDefault="00A839D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6AE780F6" w14:textId="1764412A" w:rsidR="00A839DD" w:rsidRDefault="00A839D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4E4B57A6" w14:textId="77777777" w:rsidR="00A839DD" w:rsidRDefault="00A839D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  <w:p w14:paraId="3B6E65EE" w14:textId="25DB916D" w:rsidR="00A839DD" w:rsidRDefault="00A839D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CO-1</w:t>
            </w:r>
          </w:p>
        </w:tc>
        <w:tc>
          <w:tcPr>
            <w:tcW w:w="973" w:type="dxa"/>
            <w:hideMark/>
          </w:tcPr>
          <w:p w14:paraId="15492126" w14:textId="77777777" w:rsidR="00A839DD" w:rsidRDefault="00A839D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31895F6F" w14:textId="69EC8ED7" w:rsidR="00A839DD" w:rsidRDefault="00A839D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A92049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A839DD" w14:paraId="06A87F61" w14:textId="77777777" w:rsidTr="004F7FAD">
        <w:tc>
          <w:tcPr>
            <w:tcW w:w="11165" w:type="dxa"/>
            <w:gridSpan w:val="5"/>
            <w:hideMark/>
          </w:tcPr>
          <w:p w14:paraId="05862790" w14:textId="77777777" w:rsidR="00A839DD" w:rsidRPr="00E0633B" w:rsidRDefault="00A839DD" w:rsidP="001C2964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E0633B">
              <w:rPr>
                <w:rFonts w:eastAsia="Arial Unicode MS"/>
                <w:b/>
                <w:sz w:val="24"/>
                <w:szCs w:val="24"/>
              </w:rPr>
              <w:t>UNIT-2</w:t>
            </w:r>
          </w:p>
        </w:tc>
      </w:tr>
      <w:tr w:rsidR="00A839DD" w14:paraId="1A063380" w14:textId="77777777" w:rsidTr="004F7FAD">
        <w:tc>
          <w:tcPr>
            <w:tcW w:w="623" w:type="dxa"/>
          </w:tcPr>
          <w:p w14:paraId="092B6B55" w14:textId="77777777" w:rsidR="00A839DD" w:rsidRDefault="00A839DD" w:rsidP="001C2964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5DD6A19A" w14:textId="5E1CB0F9" w:rsidR="00A839DD" w:rsidRDefault="00A839DD" w:rsidP="001C2964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AB4140">
              <w:rPr>
                <w:rFonts w:eastAsia="Arial Unicode MS"/>
                <w:bCs/>
                <w:sz w:val="24"/>
                <w:szCs w:val="24"/>
              </w:rPr>
              <w:t>What is back propagation? With a schematic two-layer feed</w:t>
            </w:r>
            <w:r w:rsidR="0076634D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AB4140">
              <w:rPr>
                <w:rFonts w:eastAsia="Arial Unicode MS"/>
                <w:bCs/>
                <w:sz w:val="24"/>
                <w:szCs w:val="24"/>
              </w:rPr>
              <w:t>forward neural network, derive its learning algorithm. Also discuss</w:t>
            </w:r>
            <w:r w:rsidR="0076634D">
              <w:rPr>
                <w:rFonts w:eastAsia="Arial Unicode MS"/>
                <w:bCs/>
                <w:sz w:val="24"/>
                <w:szCs w:val="24"/>
              </w:rPr>
              <w:t xml:space="preserve"> </w:t>
            </w:r>
            <w:r w:rsidRPr="00AB4140">
              <w:rPr>
                <w:rFonts w:eastAsia="Arial Unicode MS"/>
                <w:bCs/>
                <w:sz w:val="24"/>
                <w:szCs w:val="24"/>
              </w:rPr>
              <w:t>its learning difficulties and improvements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0E027A4C" w14:textId="77777777" w:rsidR="00A839DD" w:rsidRDefault="00A839D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101A77ED" w14:textId="77777777" w:rsidR="00A839DD" w:rsidRDefault="00A839D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973" w:type="dxa"/>
            <w:hideMark/>
          </w:tcPr>
          <w:p w14:paraId="6277690E" w14:textId="77777777" w:rsidR="00A839DD" w:rsidRDefault="00A839D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A839DD" w14:paraId="445286B8" w14:textId="77777777" w:rsidTr="004F7FAD">
        <w:tc>
          <w:tcPr>
            <w:tcW w:w="11165" w:type="dxa"/>
            <w:gridSpan w:val="5"/>
            <w:hideMark/>
          </w:tcPr>
          <w:p w14:paraId="7AF2812D" w14:textId="77777777" w:rsidR="00A839DD" w:rsidRDefault="00A839DD" w:rsidP="001C2964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A839DD" w14:paraId="04FD1371" w14:textId="77777777" w:rsidTr="004F7FAD">
        <w:tc>
          <w:tcPr>
            <w:tcW w:w="623" w:type="dxa"/>
          </w:tcPr>
          <w:p w14:paraId="2D0725EC" w14:textId="77777777" w:rsidR="00A839DD" w:rsidRDefault="00A839DD" w:rsidP="001C2964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0646A9DA" w14:textId="77777777" w:rsidR="00A839DD" w:rsidRDefault="00A839DD" w:rsidP="001C2964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>
              <w:t xml:space="preserve"> </w:t>
            </w:r>
            <w:r w:rsidRPr="00FB472B">
              <w:rPr>
                <w:rFonts w:eastAsia="Arial Unicode MS"/>
                <w:bCs/>
                <w:sz w:val="24"/>
                <w:szCs w:val="24"/>
              </w:rPr>
              <w:t>Explain the concept of loss function with examples of commonly used loss functions in neural networks.</w:t>
            </w:r>
          </w:p>
          <w:p w14:paraId="5FEEBEE0" w14:textId="77777777" w:rsidR="00A839DD" w:rsidRDefault="00A839DD" w:rsidP="001C2964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>
              <w:t xml:space="preserve"> </w:t>
            </w:r>
            <w:r w:rsidRPr="0089524F">
              <w:rPr>
                <w:rFonts w:eastAsia="Arial Unicode MS"/>
                <w:bCs/>
                <w:sz w:val="24"/>
                <w:szCs w:val="24"/>
              </w:rPr>
              <w:t xml:space="preserve">How does regularization help prevent </w:t>
            </w:r>
            <w:proofErr w:type="spellStart"/>
            <w:r w:rsidRPr="0089524F">
              <w:rPr>
                <w:rFonts w:eastAsia="Arial Unicode MS"/>
                <w:bCs/>
                <w:sz w:val="24"/>
                <w:szCs w:val="24"/>
              </w:rPr>
              <w:t>overfitting</w:t>
            </w:r>
            <w:proofErr w:type="spellEnd"/>
            <w:r w:rsidRPr="0089524F">
              <w:rPr>
                <w:rFonts w:eastAsia="Arial Unicode MS"/>
                <w:bCs/>
                <w:sz w:val="24"/>
                <w:szCs w:val="24"/>
              </w:rPr>
              <w:t xml:space="preserve"> in neural networks? Provide examples of regularization techniques.</w:t>
            </w:r>
          </w:p>
        </w:tc>
        <w:tc>
          <w:tcPr>
            <w:tcW w:w="670" w:type="dxa"/>
            <w:hideMark/>
          </w:tcPr>
          <w:p w14:paraId="651D776E" w14:textId="77777777" w:rsidR="00A839DD" w:rsidRDefault="00A839D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0E0C89A8" w14:textId="77777777" w:rsidR="00E0633B" w:rsidRDefault="00E0633B" w:rsidP="001C2964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367BB1EB" w14:textId="03CDED12" w:rsidR="00A839DD" w:rsidRDefault="00A839D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426560FC" w14:textId="77777777" w:rsidR="00A839DD" w:rsidRDefault="00A839D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1A74F77E" w14:textId="77777777" w:rsidR="00E0633B" w:rsidRDefault="00E0633B" w:rsidP="001C2964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46466A81" w14:textId="1209BBC4" w:rsidR="00A839DD" w:rsidRDefault="00A839D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973" w:type="dxa"/>
            <w:hideMark/>
          </w:tcPr>
          <w:p w14:paraId="1670B13B" w14:textId="77777777" w:rsidR="00A839DD" w:rsidRDefault="00A839D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0F5A135D" w14:textId="77777777" w:rsidR="00E0633B" w:rsidRDefault="00E0633B" w:rsidP="001C2964">
            <w:pPr>
              <w:rPr>
                <w:rFonts w:eastAsia="Arial Unicode MS"/>
                <w:bCs/>
                <w:sz w:val="24"/>
                <w:szCs w:val="24"/>
              </w:rPr>
            </w:pPr>
          </w:p>
          <w:p w14:paraId="7C4BDA27" w14:textId="52625781" w:rsidR="00A839DD" w:rsidRDefault="00A839D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76634D">
              <w:rPr>
                <w:rFonts w:eastAsia="Arial Unicode MS"/>
                <w:bCs/>
                <w:sz w:val="24"/>
                <w:szCs w:val="24"/>
              </w:rPr>
              <w:t>2</w:t>
            </w:r>
          </w:p>
        </w:tc>
      </w:tr>
      <w:tr w:rsidR="00A839DD" w14:paraId="4852E13C" w14:textId="77777777" w:rsidTr="004F7FAD">
        <w:tc>
          <w:tcPr>
            <w:tcW w:w="11165" w:type="dxa"/>
            <w:gridSpan w:val="5"/>
            <w:hideMark/>
          </w:tcPr>
          <w:p w14:paraId="7BDF8088" w14:textId="77777777" w:rsidR="00A839DD" w:rsidRPr="00E0633B" w:rsidRDefault="00A839DD" w:rsidP="001C2964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E0633B">
              <w:rPr>
                <w:rFonts w:eastAsia="Arial Unicode MS"/>
                <w:b/>
                <w:sz w:val="24"/>
                <w:szCs w:val="24"/>
              </w:rPr>
              <w:t>UNIT-3</w:t>
            </w:r>
          </w:p>
        </w:tc>
      </w:tr>
      <w:tr w:rsidR="00A839DD" w14:paraId="42AA9585" w14:textId="77777777" w:rsidTr="004F7FAD">
        <w:tc>
          <w:tcPr>
            <w:tcW w:w="623" w:type="dxa"/>
          </w:tcPr>
          <w:p w14:paraId="2E979024" w14:textId="77777777" w:rsidR="00A839DD" w:rsidRDefault="00A839DD" w:rsidP="001C2964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07818AA6" w14:textId="5E0E0006" w:rsidR="00A839DD" w:rsidRDefault="0076634D" w:rsidP="001C2964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 xml:space="preserve">Discuss the working of simple </w:t>
            </w:r>
            <w:proofErr w:type="spellStart"/>
            <w:r>
              <w:rPr>
                <w:rFonts w:eastAsia="Arial Unicode MS"/>
                <w:bCs/>
                <w:sz w:val="24"/>
                <w:szCs w:val="24"/>
              </w:rPr>
              <w:t>hebbian</w:t>
            </w:r>
            <w:proofErr w:type="spellEnd"/>
            <w:r>
              <w:rPr>
                <w:rFonts w:eastAsia="Arial Unicode MS"/>
                <w:bCs/>
                <w:sz w:val="24"/>
                <w:szCs w:val="24"/>
              </w:rPr>
              <w:t xml:space="preserve"> learning rule in the context of pattern association networks.</w:t>
            </w:r>
          </w:p>
        </w:tc>
        <w:tc>
          <w:tcPr>
            <w:tcW w:w="670" w:type="dxa"/>
            <w:hideMark/>
          </w:tcPr>
          <w:p w14:paraId="0FB0C66B" w14:textId="77777777" w:rsidR="00A839DD" w:rsidRDefault="00A839D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0BB8AE9F" w14:textId="77777777" w:rsidR="00A839DD" w:rsidRDefault="00A839D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973" w:type="dxa"/>
            <w:hideMark/>
          </w:tcPr>
          <w:p w14:paraId="470FC2A2" w14:textId="2A649C27" w:rsidR="00A839DD" w:rsidRDefault="00A839D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</w:t>
            </w:r>
            <w:r w:rsidR="0076634D">
              <w:rPr>
                <w:rFonts w:eastAsia="Arial Unicode MS"/>
                <w:bCs/>
                <w:sz w:val="24"/>
                <w:szCs w:val="24"/>
              </w:rPr>
              <w:t>4</w:t>
            </w:r>
          </w:p>
        </w:tc>
      </w:tr>
      <w:tr w:rsidR="00A839DD" w14:paraId="48112464" w14:textId="77777777" w:rsidTr="004F7FAD">
        <w:tc>
          <w:tcPr>
            <w:tcW w:w="11165" w:type="dxa"/>
            <w:gridSpan w:val="5"/>
            <w:hideMark/>
          </w:tcPr>
          <w:p w14:paraId="2536F2E6" w14:textId="77777777" w:rsidR="00A839DD" w:rsidRDefault="00A839DD" w:rsidP="001C2964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A839DD" w14:paraId="305BB39F" w14:textId="77777777" w:rsidTr="004F7FAD">
        <w:tc>
          <w:tcPr>
            <w:tcW w:w="623" w:type="dxa"/>
          </w:tcPr>
          <w:p w14:paraId="54ADEB11" w14:textId="77777777" w:rsidR="00A839DD" w:rsidRDefault="00A839DD" w:rsidP="001C2964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70A51E52" w14:textId="319E1C8B" w:rsidR="00A839DD" w:rsidRDefault="00A839DD" w:rsidP="001C2964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AB4140">
              <w:rPr>
                <w:rFonts w:eastAsia="Arial Unicode MS"/>
                <w:bCs/>
                <w:sz w:val="24"/>
                <w:szCs w:val="24"/>
              </w:rPr>
              <w:t>Compare and contrast pattern classification networks and pattern storage networks.</w:t>
            </w:r>
          </w:p>
        </w:tc>
        <w:tc>
          <w:tcPr>
            <w:tcW w:w="670" w:type="dxa"/>
          </w:tcPr>
          <w:p w14:paraId="098928E0" w14:textId="420FEB2D" w:rsidR="00A839DD" w:rsidRDefault="0076634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</w:t>
            </w:r>
            <w:r w:rsidR="00A839DD">
              <w:rPr>
                <w:rFonts w:eastAsia="Arial Unicode MS"/>
                <w:bCs/>
                <w:sz w:val="24"/>
                <w:szCs w:val="24"/>
              </w:rPr>
              <w:t>M</w:t>
            </w:r>
          </w:p>
          <w:p w14:paraId="6DF1E13B" w14:textId="19B9C9EE" w:rsidR="00A839DD" w:rsidRDefault="00A839DD" w:rsidP="001C2964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</w:tcPr>
          <w:p w14:paraId="735A75B0" w14:textId="77777777" w:rsidR="00A839DD" w:rsidRDefault="00A839D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7061D872" w14:textId="0784633D" w:rsidR="00A839DD" w:rsidRDefault="00A839DD" w:rsidP="001C2964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973" w:type="dxa"/>
          </w:tcPr>
          <w:p w14:paraId="74B982D3" w14:textId="77777777" w:rsidR="00A839DD" w:rsidRDefault="00A839D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0BDCCAC6" w14:textId="7CDFE257" w:rsidR="00A839DD" w:rsidRDefault="00A839DD" w:rsidP="001C2964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A839DD" w14:paraId="1DA513A7" w14:textId="77777777" w:rsidTr="004F7FAD">
        <w:tc>
          <w:tcPr>
            <w:tcW w:w="11165" w:type="dxa"/>
            <w:gridSpan w:val="5"/>
            <w:hideMark/>
          </w:tcPr>
          <w:p w14:paraId="49069C40" w14:textId="77777777" w:rsidR="00A839DD" w:rsidRPr="00E0633B" w:rsidRDefault="00A839DD" w:rsidP="001C2964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E0633B">
              <w:rPr>
                <w:rFonts w:eastAsia="Arial Unicode MS"/>
                <w:b/>
                <w:sz w:val="24"/>
                <w:szCs w:val="24"/>
              </w:rPr>
              <w:t>UNIT-4</w:t>
            </w:r>
          </w:p>
        </w:tc>
      </w:tr>
      <w:tr w:rsidR="00A839DD" w14:paraId="1551FC08" w14:textId="77777777" w:rsidTr="004F7FAD">
        <w:tc>
          <w:tcPr>
            <w:tcW w:w="623" w:type="dxa"/>
          </w:tcPr>
          <w:p w14:paraId="60EF9D52" w14:textId="77777777" w:rsidR="00A839DD" w:rsidRDefault="00A839DD" w:rsidP="001C2964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637340B5" w14:textId="2FFBE364" w:rsidR="00A839DD" w:rsidRDefault="001C2964" w:rsidP="001C2964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Demonstrate the Hopfield model in detail</w:t>
            </w:r>
            <w:r w:rsidR="00A839DD" w:rsidRPr="00545FA1"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  <w:hideMark/>
          </w:tcPr>
          <w:p w14:paraId="57864B80" w14:textId="77777777" w:rsidR="00A839DD" w:rsidRDefault="00A839D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560B4EFB" w14:textId="77777777" w:rsidR="00A839DD" w:rsidRDefault="00A839D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</w:tc>
        <w:tc>
          <w:tcPr>
            <w:tcW w:w="973" w:type="dxa"/>
            <w:hideMark/>
          </w:tcPr>
          <w:p w14:paraId="0AE1D917" w14:textId="0B664B5C" w:rsidR="00A839DD" w:rsidRDefault="001C2964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BL-4</w:t>
            </w:r>
          </w:p>
        </w:tc>
      </w:tr>
      <w:tr w:rsidR="00A839DD" w14:paraId="4BB35D5D" w14:textId="77777777" w:rsidTr="004F7FAD">
        <w:tc>
          <w:tcPr>
            <w:tcW w:w="11165" w:type="dxa"/>
            <w:gridSpan w:val="5"/>
            <w:hideMark/>
          </w:tcPr>
          <w:p w14:paraId="053E8CFC" w14:textId="77777777" w:rsidR="00A839DD" w:rsidRDefault="00A839DD" w:rsidP="001C2964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A839DD" w14:paraId="583D0525" w14:textId="77777777" w:rsidTr="004F7FAD">
        <w:tc>
          <w:tcPr>
            <w:tcW w:w="623" w:type="dxa"/>
          </w:tcPr>
          <w:p w14:paraId="3B118D01" w14:textId="77777777" w:rsidR="00A839DD" w:rsidRDefault="00A839DD" w:rsidP="001C2964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669FC6B2" w14:textId="7D28D29A" w:rsidR="00A839DD" w:rsidRDefault="00A839DD" w:rsidP="001C2964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 w:rsidRPr="00545FA1">
              <w:rPr>
                <w:rFonts w:eastAsia="Arial Unicode MS"/>
                <w:bCs/>
                <w:sz w:val="24"/>
                <w:szCs w:val="24"/>
              </w:rPr>
              <w:t>Discuss the concept of competitive learning and its role in training neural networks.</w:t>
            </w:r>
          </w:p>
        </w:tc>
        <w:tc>
          <w:tcPr>
            <w:tcW w:w="670" w:type="dxa"/>
            <w:hideMark/>
          </w:tcPr>
          <w:p w14:paraId="1A969985" w14:textId="67623361" w:rsidR="00A839DD" w:rsidRDefault="001C2964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</w:t>
            </w:r>
            <w:r w:rsidR="00A839DD">
              <w:rPr>
                <w:rFonts w:eastAsia="Arial Unicode MS"/>
                <w:bCs/>
                <w:sz w:val="24"/>
                <w:szCs w:val="24"/>
              </w:rPr>
              <w:t>M</w:t>
            </w:r>
          </w:p>
          <w:p w14:paraId="1E8C4AA7" w14:textId="1532D5E2" w:rsidR="00A839DD" w:rsidRDefault="00A839DD" w:rsidP="001C2964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767" w:type="dxa"/>
            <w:hideMark/>
          </w:tcPr>
          <w:p w14:paraId="07189926" w14:textId="77777777" w:rsidR="00A839DD" w:rsidRDefault="00A839D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CO-2</w:t>
            </w:r>
          </w:p>
          <w:p w14:paraId="55B80E49" w14:textId="0EFB65F2" w:rsidR="00A839DD" w:rsidRDefault="00A839DD" w:rsidP="001C2964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973" w:type="dxa"/>
            <w:hideMark/>
          </w:tcPr>
          <w:p w14:paraId="1108EB4D" w14:textId="77777777" w:rsidR="00A839DD" w:rsidRDefault="00A839D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1E37A837" w14:textId="4D8C8AA4" w:rsidR="00A839DD" w:rsidRDefault="00A839DD" w:rsidP="001C2964">
            <w:pPr>
              <w:rPr>
                <w:rFonts w:eastAsia="Arial Unicode MS"/>
                <w:bCs/>
                <w:sz w:val="24"/>
                <w:szCs w:val="24"/>
              </w:rPr>
            </w:pPr>
          </w:p>
        </w:tc>
      </w:tr>
      <w:tr w:rsidR="00A839DD" w14:paraId="3C1351AE" w14:textId="77777777" w:rsidTr="004F7FAD">
        <w:tc>
          <w:tcPr>
            <w:tcW w:w="11165" w:type="dxa"/>
            <w:gridSpan w:val="5"/>
            <w:hideMark/>
          </w:tcPr>
          <w:p w14:paraId="37FB3B00" w14:textId="2D2DA832" w:rsidR="00A839DD" w:rsidRPr="00E0633B" w:rsidRDefault="00A839DD" w:rsidP="001C2964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E0633B">
              <w:rPr>
                <w:rFonts w:eastAsia="Arial Unicode MS"/>
                <w:b/>
                <w:sz w:val="24"/>
                <w:szCs w:val="24"/>
              </w:rPr>
              <w:t>UNIT-5</w:t>
            </w:r>
          </w:p>
        </w:tc>
      </w:tr>
      <w:tr w:rsidR="004F7FAD" w14:paraId="1C276778" w14:textId="77777777" w:rsidTr="004F7FAD">
        <w:tc>
          <w:tcPr>
            <w:tcW w:w="623" w:type="dxa"/>
          </w:tcPr>
          <w:p w14:paraId="4C316284" w14:textId="77777777" w:rsidR="004F7FAD" w:rsidRDefault="004F7FAD" w:rsidP="001C2964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</w:tcPr>
          <w:p w14:paraId="0680C0F1" w14:textId="77777777" w:rsidR="004F7FAD" w:rsidRDefault="004F7FAD" w:rsidP="002B02CE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>
              <w:t xml:space="preserve"> </w:t>
            </w:r>
            <w:r>
              <w:rPr>
                <w:rFonts w:eastAsia="Arial Unicode MS"/>
                <w:bCs/>
                <w:sz w:val="24"/>
                <w:szCs w:val="24"/>
              </w:rPr>
              <w:t>Explain</w:t>
            </w:r>
            <w:r w:rsidRPr="00037893">
              <w:rPr>
                <w:rFonts w:eastAsia="Arial Unicode MS"/>
                <w:bCs/>
                <w:sz w:val="24"/>
                <w:szCs w:val="24"/>
              </w:rPr>
              <w:t xml:space="preserve"> the common architectural principles of deep networks.</w:t>
            </w:r>
          </w:p>
          <w:p w14:paraId="1D9D47C8" w14:textId="14769D51" w:rsidR="004F7FAD" w:rsidRDefault="004F7FA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>
              <w:t xml:space="preserve"> </w:t>
            </w:r>
            <w:r w:rsidRPr="00037893">
              <w:rPr>
                <w:rFonts w:eastAsia="Arial Unicode MS"/>
                <w:bCs/>
                <w:sz w:val="24"/>
                <w:szCs w:val="24"/>
              </w:rPr>
              <w:t>Discuss the importance of activation functions as a building block in deep networks.</w:t>
            </w:r>
          </w:p>
        </w:tc>
        <w:tc>
          <w:tcPr>
            <w:tcW w:w="670" w:type="dxa"/>
          </w:tcPr>
          <w:p w14:paraId="257DF602" w14:textId="77777777" w:rsidR="004F7FAD" w:rsidRDefault="004F7FAD" w:rsidP="002B02CE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35D797BA" w14:textId="6C536C70" w:rsidR="004F7FAD" w:rsidRDefault="004F7FA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</w:tcPr>
          <w:p w14:paraId="5773E9FD" w14:textId="77777777" w:rsidR="004F7FAD" w:rsidRDefault="004F7FAD" w:rsidP="002B02CE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  <w:p w14:paraId="2AE48CC5" w14:textId="14E47EEE" w:rsidR="004F7FAD" w:rsidRDefault="004F7FA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973" w:type="dxa"/>
          </w:tcPr>
          <w:p w14:paraId="1CE63925" w14:textId="77777777" w:rsidR="004F7FAD" w:rsidRDefault="004F7FAD" w:rsidP="002B02CE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1CF91F03" w14:textId="472AFB43" w:rsidR="004F7FAD" w:rsidRDefault="004F7FA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F7FAD" w14:paraId="1231E7C9" w14:textId="77777777" w:rsidTr="004F7FAD">
        <w:tc>
          <w:tcPr>
            <w:tcW w:w="11165" w:type="dxa"/>
            <w:gridSpan w:val="5"/>
            <w:hideMark/>
          </w:tcPr>
          <w:p w14:paraId="2EB934F8" w14:textId="77777777" w:rsidR="004F7FAD" w:rsidRDefault="004F7FAD" w:rsidP="001C2964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F7FAD" w14:paraId="4F516AA2" w14:textId="77777777" w:rsidTr="004F7FAD">
        <w:tc>
          <w:tcPr>
            <w:tcW w:w="623" w:type="dxa"/>
          </w:tcPr>
          <w:p w14:paraId="1F95CDC2" w14:textId="77777777" w:rsidR="004F7FAD" w:rsidRDefault="004F7FAD" w:rsidP="001C2964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</w:tcPr>
          <w:p w14:paraId="05BDDADE" w14:textId="20B1AD8F" w:rsidR="004F7FAD" w:rsidRDefault="004F7FAD" w:rsidP="001C2964">
            <w:pPr>
              <w:jc w:val="both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Describe</w:t>
            </w:r>
            <w:r w:rsidRPr="00037893">
              <w:rPr>
                <w:rFonts w:eastAsia="Arial Unicode MS"/>
                <w:bCs/>
                <w:sz w:val="24"/>
                <w:szCs w:val="24"/>
              </w:rPr>
              <w:t xml:space="preserve"> the major architectures of deep networks</w:t>
            </w:r>
            <w:r>
              <w:rPr>
                <w:rFonts w:eastAsia="Arial Unicode MS"/>
                <w:bCs/>
                <w:sz w:val="24"/>
                <w:szCs w:val="24"/>
              </w:rPr>
              <w:t>.</w:t>
            </w:r>
          </w:p>
        </w:tc>
        <w:tc>
          <w:tcPr>
            <w:tcW w:w="670" w:type="dxa"/>
          </w:tcPr>
          <w:p w14:paraId="1E88AB75" w14:textId="5B5BFD45" w:rsidR="004F7FAD" w:rsidRDefault="004F7FA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</w:tcPr>
          <w:p w14:paraId="66FB9B2A" w14:textId="7310345A" w:rsidR="004F7FAD" w:rsidRDefault="004F7FA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CO-3</w:t>
            </w:r>
          </w:p>
        </w:tc>
        <w:tc>
          <w:tcPr>
            <w:tcW w:w="973" w:type="dxa"/>
          </w:tcPr>
          <w:p w14:paraId="0C05A32B" w14:textId="4FB55D4D" w:rsidR="004F7FAD" w:rsidRDefault="004F7FA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BL-3</w:t>
            </w:r>
          </w:p>
        </w:tc>
      </w:tr>
      <w:tr w:rsidR="004F7FAD" w14:paraId="72B7904A" w14:textId="77777777" w:rsidTr="004F7FAD">
        <w:tc>
          <w:tcPr>
            <w:tcW w:w="11165" w:type="dxa"/>
            <w:gridSpan w:val="5"/>
            <w:hideMark/>
          </w:tcPr>
          <w:p w14:paraId="0174A3AB" w14:textId="77777777" w:rsidR="004F7FAD" w:rsidRPr="00E0633B" w:rsidRDefault="004F7FAD" w:rsidP="001C2964">
            <w:pPr>
              <w:jc w:val="center"/>
              <w:rPr>
                <w:rFonts w:eastAsia="Arial Unicode MS"/>
                <w:b/>
                <w:sz w:val="24"/>
                <w:szCs w:val="24"/>
              </w:rPr>
            </w:pPr>
            <w:r w:rsidRPr="00E0633B">
              <w:rPr>
                <w:rFonts w:eastAsia="Arial Unicode MS"/>
                <w:b/>
                <w:sz w:val="24"/>
                <w:szCs w:val="24"/>
              </w:rPr>
              <w:t>UNIT-6</w:t>
            </w:r>
          </w:p>
        </w:tc>
      </w:tr>
      <w:tr w:rsidR="004F7FAD" w14:paraId="74C37BC0" w14:textId="77777777" w:rsidTr="004F7FAD">
        <w:tc>
          <w:tcPr>
            <w:tcW w:w="623" w:type="dxa"/>
          </w:tcPr>
          <w:p w14:paraId="0727576E" w14:textId="77777777" w:rsidR="004F7FAD" w:rsidRDefault="004F7FAD" w:rsidP="001C2964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0B51CF3C" w14:textId="00AC4CF9" w:rsidR="004F7FAD" w:rsidRDefault="004F7FA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 w:rsidRPr="00037893">
              <w:rPr>
                <w:rFonts w:eastAsia="Arial Unicode MS"/>
                <w:bCs/>
                <w:sz w:val="24"/>
                <w:szCs w:val="24"/>
              </w:rPr>
              <w:t>Explain the convolution operation in CNNs with an example.</w:t>
            </w:r>
          </w:p>
        </w:tc>
        <w:tc>
          <w:tcPr>
            <w:tcW w:w="670" w:type="dxa"/>
            <w:hideMark/>
          </w:tcPr>
          <w:p w14:paraId="5C87F415" w14:textId="36C7287C" w:rsidR="004F7FAD" w:rsidRDefault="004F7FA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10M</w:t>
            </w:r>
          </w:p>
        </w:tc>
        <w:tc>
          <w:tcPr>
            <w:tcW w:w="767" w:type="dxa"/>
            <w:hideMark/>
          </w:tcPr>
          <w:p w14:paraId="66ABA7D0" w14:textId="0593EAA6" w:rsidR="004F7FAD" w:rsidRDefault="004F7FA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973" w:type="dxa"/>
            <w:hideMark/>
          </w:tcPr>
          <w:p w14:paraId="6251BCC3" w14:textId="6D119118" w:rsidR="004F7FAD" w:rsidRDefault="004F7FA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  <w:tr w:rsidR="004F7FAD" w14:paraId="6CAAD737" w14:textId="77777777" w:rsidTr="004F7FAD">
        <w:tc>
          <w:tcPr>
            <w:tcW w:w="11165" w:type="dxa"/>
            <w:gridSpan w:val="5"/>
            <w:hideMark/>
          </w:tcPr>
          <w:p w14:paraId="0A6F58B5" w14:textId="77777777" w:rsidR="004F7FAD" w:rsidRDefault="004F7FAD" w:rsidP="001C2964">
            <w:pPr>
              <w:jc w:val="center"/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OR</w:t>
            </w:r>
          </w:p>
        </w:tc>
      </w:tr>
      <w:tr w:rsidR="004F7FAD" w14:paraId="5C9780B1" w14:textId="77777777" w:rsidTr="004F7FAD">
        <w:tc>
          <w:tcPr>
            <w:tcW w:w="623" w:type="dxa"/>
          </w:tcPr>
          <w:p w14:paraId="710F5369" w14:textId="77777777" w:rsidR="004F7FAD" w:rsidRDefault="004F7FAD" w:rsidP="001C2964">
            <w:pPr>
              <w:pStyle w:val="ListParagraph"/>
              <w:numPr>
                <w:ilvl w:val="0"/>
                <w:numId w:val="6"/>
              </w:numPr>
              <w:ind w:left="473"/>
              <w:rPr>
                <w:rFonts w:eastAsia="Arial Unicode MS"/>
                <w:bCs/>
                <w:sz w:val="24"/>
                <w:szCs w:val="24"/>
              </w:rPr>
            </w:pPr>
          </w:p>
        </w:tc>
        <w:tc>
          <w:tcPr>
            <w:tcW w:w="8132" w:type="dxa"/>
            <w:hideMark/>
          </w:tcPr>
          <w:p w14:paraId="71DC0E60" w14:textId="77777777" w:rsidR="004F7FAD" w:rsidRDefault="004F7FA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a)</w:t>
            </w:r>
            <w:r>
              <w:t xml:space="preserve"> </w:t>
            </w:r>
            <w:r w:rsidRPr="00037893">
              <w:rPr>
                <w:rFonts w:eastAsia="Arial Unicode MS"/>
                <w:bCs/>
                <w:sz w:val="24"/>
                <w:szCs w:val="24"/>
              </w:rPr>
              <w:t xml:space="preserve">What are </w:t>
            </w:r>
            <w:proofErr w:type="spellStart"/>
            <w:r w:rsidRPr="00037893">
              <w:rPr>
                <w:rFonts w:eastAsia="Arial Unicode MS"/>
                <w:bCs/>
                <w:sz w:val="24"/>
                <w:szCs w:val="24"/>
              </w:rPr>
              <w:t>autoencoders</w:t>
            </w:r>
            <w:proofErr w:type="spellEnd"/>
            <w:r w:rsidRPr="00037893">
              <w:rPr>
                <w:rFonts w:eastAsia="Arial Unicode MS"/>
                <w:bCs/>
                <w:sz w:val="24"/>
                <w:szCs w:val="24"/>
              </w:rPr>
              <w:t xml:space="preserve"> and decoders, and how are they used in deep learning?</w:t>
            </w:r>
          </w:p>
          <w:p w14:paraId="39A22C03" w14:textId="7A5DC6D3" w:rsidR="004F7FAD" w:rsidRDefault="004F7FA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b)</w:t>
            </w:r>
            <w:r>
              <w:t xml:space="preserve"> </w:t>
            </w:r>
            <w:r>
              <w:rPr>
                <w:rFonts w:eastAsia="Arial Unicode MS"/>
                <w:bCs/>
                <w:sz w:val="24"/>
                <w:szCs w:val="24"/>
              </w:rPr>
              <w:t>Outline</w:t>
            </w:r>
            <w:r w:rsidRPr="00037893">
              <w:rPr>
                <w:rFonts w:eastAsia="Arial Unicode MS"/>
                <w:bCs/>
                <w:sz w:val="24"/>
                <w:szCs w:val="24"/>
              </w:rPr>
              <w:t xml:space="preserve"> the structure and functioning of re</w:t>
            </w:r>
            <w:r>
              <w:rPr>
                <w:rFonts w:eastAsia="Arial Unicode MS"/>
                <w:bCs/>
                <w:sz w:val="24"/>
                <w:szCs w:val="24"/>
              </w:rPr>
              <w:t>current neural networks (RNNs).</w:t>
            </w:r>
          </w:p>
        </w:tc>
        <w:tc>
          <w:tcPr>
            <w:tcW w:w="670" w:type="dxa"/>
            <w:hideMark/>
          </w:tcPr>
          <w:p w14:paraId="1D7F45A2" w14:textId="77777777" w:rsidR="004F7FAD" w:rsidRDefault="004F7FA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  <w:p w14:paraId="369F29D3" w14:textId="77777777" w:rsidR="004F7FAD" w:rsidRDefault="004F7FA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5M</w:t>
            </w:r>
          </w:p>
        </w:tc>
        <w:tc>
          <w:tcPr>
            <w:tcW w:w="767" w:type="dxa"/>
            <w:hideMark/>
          </w:tcPr>
          <w:p w14:paraId="1314528E" w14:textId="77777777" w:rsidR="004F7FAD" w:rsidRDefault="004F7FA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  <w:p w14:paraId="0DAFCF55" w14:textId="77777777" w:rsidR="004F7FAD" w:rsidRDefault="004F7FA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CO-4</w:t>
            </w:r>
          </w:p>
        </w:tc>
        <w:tc>
          <w:tcPr>
            <w:tcW w:w="973" w:type="dxa"/>
            <w:hideMark/>
          </w:tcPr>
          <w:p w14:paraId="2CB196C5" w14:textId="77777777" w:rsidR="004F7FAD" w:rsidRDefault="004F7FA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  <w:p w14:paraId="33F1C175" w14:textId="77777777" w:rsidR="004F7FAD" w:rsidRDefault="004F7FAD" w:rsidP="001C2964">
            <w:pPr>
              <w:rPr>
                <w:rFonts w:eastAsia="Arial Unicode MS"/>
                <w:bCs/>
                <w:sz w:val="24"/>
                <w:szCs w:val="24"/>
              </w:rPr>
            </w:pPr>
            <w:r>
              <w:rPr>
                <w:rFonts w:eastAsia="Arial Unicode MS"/>
                <w:bCs/>
                <w:sz w:val="24"/>
                <w:szCs w:val="24"/>
              </w:rPr>
              <w:t>BL-2</w:t>
            </w:r>
          </w:p>
        </w:tc>
      </w:tr>
    </w:tbl>
    <w:p w14:paraId="05275E3D" w14:textId="1DB88D15" w:rsidR="00A839DD" w:rsidRPr="001C2964" w:rsidRDefault="00A839DD" w:rsidP="001C2964">
      <w:pPr>
        <w:jc w:val="center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imes New Roman" w:hAnsi="Times New Roman" w:cs="Times New Roman"/>
          <w:sz w:val="24"/>
          <w:szCs w:val="24"/>
        </w:rPr>
        <w:t>***</w:t>
      </w:r>
    </w:p>
    <w:sectPr w:rsidR="00A839DD" w:rsidRPr="001C2964" w:rsidSect="001C2964">
      <w:footerReference w:type="default" r:id="rId8"/>
      <w:pgSz w:w="11907" w:h="16839" w:code="9"/>
      <w:pgMar w:top="426" w:right="567" w:bottom="567" w:left="70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CBE891" w14:textId="77777777" w:rsidR="00DB1E96" w:rsidRDefault="00DB1E96" w:rsidP="00450012">
      <w:pPr>
        <w:spacing w:after="0" w:line="240" w:lineRule="auto"/>
      </w:pPr>
      <w:r>
        <w:separator/>
      </w:r>
    </w:p>
  </w:endnote>
  <w:endnote w:type="continuationSeparator" w:id="0">
    <w:p w14:paraId="3E61F394" w14:textId="77777777" w:rsidR="00DB1E96" w:rsidRDefault="00DB1E96" w:rsidP="0045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69142002"/>
      <w:docPartObj>
        <w:docPartGallery w:val="Page Numbers (Bottom of Page)"/>
        <w:docPartUnique/>
      </w:docPartObj>
    </w:sdtPr>
    <w:sdtEndPr/>
    <w:sdtContent>
      <w:sdt>
        <w:sdtPr>
          <w:id w:val="-889027640"/>
          <w:docPartObj>
            <w:docPartGallery w:val="Page Numbers (Top of Page)"/>
            <w:docPartUnique/>
          </w:docPartObj>
        </w:sdtPr>
        <w:sdtEndPr/>
        <w:sdtContent>
          <w:p w14:paraId="27269EDA" w14:textId="77777777" w:rsidR="00777544" w:rsidRDefault="00777544">
            <w:pPr>
              <w:pStyle w:val="Footer"/>
              <w:jc w:val="center"/>
            </w:pPr>
            <w:r>
              <w:t xml:space="preserve">Page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3909AC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 w:rsidR="00EE7518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 w:rsidR="00EE7518">
              <w:rPr>
                <w:b/>
                <w:bCs/>
                <w:sz w:val="24"/>
                <w:szCs w:val="24"/>
              </w:rPr>
              <w:fldChar w:fldCharType="separate"/>
            </w:r>
            <w:r w:rsidR="003909AC">
              <w:rPr>
                <w:b/>
                <w:bCs/>
                <w:noProof/>
              </w:rPr>
              <w:t>1</w:t>
            </w:r>
            <w:r w:rsidR="00EE7518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FA8D0BD" w14:textId="77777777" w:rsidR="00777544" w:rsidRDefault="0077754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614551" w14:textId="77777777" w:rsidR="00DB1E96" w:rsidRDefault="00DB1E96" w:rsidP="00450012">
      <w:pPr>
        <w:spacing w:after="0" w:line="240" w:lineRule="auto"/>
      </w:pPr>
      <w:r>
        <w:separator/>
      </w:r>
    </w:p>
  </w:footnote>
  <w:footnote w:type="continuationSeparator" w:id="0">
    <w:p w14:paraId="6D07120D" w14:textId="77777777" w:rsidR="00DB1E96" w:rsidRDefault="00DB1E96" w:rsidP="004500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F51A8"/>
    <w:multiLevelType w:val="hybridMultilevel"/>
    <w:tmpl w:val="BF686C6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C016A"/>
    <w:multiLevelType w:val="hybridMultilevel"/>
    <w:tmpl w:val="FECA594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DE4631"/>
    <w:multiLevelType w:val="hybridMultilevel"/>
    <w:tmpl w:val="F0BE519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491357"/>
    <w:multiLevelType w:val="hybridMultilevel"/>
    <w:tmpl w:val="3008F36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724B"/>
    <w:rsid w:val="00002558"/>
    <w:rsid w:val="00002C15"/>
    <w:rsid w:val="00021C7C"/>
    <w:rsid w:val="000321DF"/>
    <w:rsid w:val="0004206C"/>
    <w:rsid w:val="00047ABF"/>
    <w:rsid w:val="00055EB3"/>
    <w:rsid w:val="00056F95"/>
    <w:rsid w:val="0006496C"/>
    <w:rsid w:val="00093076"/>
    <w:rsid w:val="0009355E"/>
    <w:rsid w:val="0009480B"/>
    <w:rsid w:val="00095077"/>
    <w:rsid w:val="000978D2"/>
    <w:rsid w:val="000A1407"/>
    <w:rsid w:val="000B5760"/>
    <w:rsid w:val="000E3491"/>
    <w:rsid w:val="000E3FEF"/>
    <w:rsid w:val="000E4876"/>
    <w:rsid w:val="00114639"/>
    <w:rsid w:val="00115EDD"/>
    <w:rsid w:val="00120A87"/>
    <w:rsid w:val="00122B30"/>
    <w:rsid w:val="001371A3"/>
    <w:rsid w:val="0014647E"/>
    <w:rsid w:val="00154B86"/>
    <w:rsid w:val="001621F9"/>
    <w:rsid w:val="00166800"/>
    <w:rsid w:val="00167780"/>
    <w:rsid w:val="0017519F"/>
    <w:rsid w:val="00183FC4"/>
    <w:rsid w:val="00190A54"/>
    <w:rsid w:val="001978D4"/>
    <w:rsid w:val="001A6F61"/>
    <w:rsid w:val="001A71BC"/>
    <w:rsid w:val="001B1380"/>
    <w:rsid w:val="001C2964"/>
    <w:rsid w:val="001C6325"/>
    <w:rsid w:val="001D0409"/>
    <w:rsid w:val="001D2CC2"/>
    <w:rsid w:val="001D46D4"/>
    <w:rsid w:val="001D4840"/>
    <w:rsid w:val="001E2595"/>
    <w:rsid w:val="001E3926"/>
    <w:rsid w:val="001E6066"/>
    <w:rsid w:val="001F7D4E"/>
    <w:rsid w:val="00210720"/>
    <w:rsid w:val="00231B3D"/>
    <w:rsid w:val="00257402"/>
    <w:rsid w:val="00261E86"/>
    <w:rsid w:val="0026342E"/>
    <w:rsid w:val="002661FC"/>
    <w:rsid w:val="00272BAC"/>
    <w:rsid w:val="00281678"/>
    <w:rsid w:val="002B218C"/>
    <w:rsid w:val="002B7019"/>
    <w:rsid w:val="002C2B8E"/>
    <w:rsid w:val="002C56AB"/>
    <w:rsid w:val="002D043E"/>
    <w:rsid w:val="002F2739"/>
    <w:rsid w:val="0030154E"/>
    <w:rsid w:val="003111D6"/>
    <w:rsid w:val="00311837"/>
    <w:rsid w:val="003132E9"/>
    <w:rsid w:val="003145EF"/>
    <w:rsid w:val="00326197"/>
    <w:rsid w:val="0033105B"/>
    <w:rsid w:val="0034191C"/>
    <w:rsid w:val="00357197"/>
    <w:rsid w:val="00365B59"/>
    <w:rsid w:val="00385E3B"/>
    <w:rsid w:val="003909AC"/>
    <w:rsid w:val="003A1CBD"/>
    <w:rsid w:val="003B5F6F"/>
    <w:rsid w:val="003C392F"/>
    <w:rsid w:val="003C66BF"/>
    <w:rsid w:val="003C6AA8"/>
    <w:rsid w:val="003E27EC"/>
    <w:rsid w:val="003E4ABF"/>
    <w:rsid w:val="003F418C"/>
    <w:rsid w:val="003F423B"/>
    <w:rsid w:val="00420A38"/>
    <w:rsid w:val="00420B4C"/>
    <w:rsid w:val="00426CC0"/>
    <w:rsid w:val="004339C6"/>
    <w:rsid w:val="00443C54"/>
    <w:rsid w:val="00450012"/>
    <w:rsid w:val="00450DB4"/>
    <w:rsid w:val="004532AA"/>
    <w:rsid w:val="00453928"/>
    <w:rsid w:val="004578EB"/>
    <w:rsid w:val="0047381C"/>
    <w:rsid w:val="004840BA"/>
    <w:rsid w:val="00485727"/>
    <w:rsid w:val="00490ACC"/>
    <w:rsid w:val="00492B45"/>
    <w:rsid w:val="004A019F"/>
    <w:rsid w:val="004B5B60"/>
    <w:rsid w:val="004C0E5D"/>
    <w:rsid w:val="004D5308"/>
    <w:rsid w:val="004D6A32"/>
    <w:rsid w:val="004E0875"/>
    <w:rsid w:val="004E2D50"/>
    <w:rsid w:val="004E3A77"/>
    <w:rsid w:val="004E53F7"/>
    <w:rsid w:val="004E7AB3"/>
    <w:rsid w:val="004F7FAD"/>
    <w:rsid w:val="00503CB3"/>
    <w:rsid w:val="00515117"/>
    <w:rsid w:val="005157EA"/>
    <w:rsid w:val="00522BFA"/>
    <w:rsid w:val="005724F2"/>
    <w:rsid w:val="00590257"/>
    <w:rsid w:val="005971B1"/>
    <w:rsid w:val="005A17AE"/>
    <w:rsid w:val="005B1AC0"/>
    <w:rsid w:val="005B2FA8"/>
    <w:rsid w:val="005B31B5"/>
    <w:rsid w:val="005E0588"/>
    <w:rsid w:val="005F37B6"/>
    <w:rsid w:val="00600462"/>
    <w:rsid w:val="0060420F"/>
    <w:rsid w:val="0060558A"/>
    <w:rsid w:val="00606216"/>
    <w:rsid w:val="00607F83"/>
    <w:rsid w:val="006105BD"/>
    <w:rsid w:val="00613EE1"/>
    <w:rsid w:val="006375BD"/>
    <w:rsid w:val="006641A4"/>
    <w:rsid w:val="0066781D"/>
    <w:rsid w:val="00670417"/>
    <w:rsid w:val="00682267"/>
    <w:rsid w:val="006827BF"/>
    <w:rsid w:val="00696C7E"/>
    <w:rsid w:val="006A025E"/>
    <w:rsid w:val="006B0B11"/>
    <w:rsid w:val="006D45DE"/>
    <w:rsid w:val="006D68FB"/>
    <w:rsid w:val="006E3ECB"/>
    <w:rsid w:val="006E7BEC"/>
    <w:rsid w:val="006F0C01"/>
    <w:rsid w:val="006F34C8"/>
    <w:rsid w:val="006F4CF2"/>
    <w:rsid w:val="00701ACC"/>
    <w:rsid w:val="00706C3E"/>
    <w:rsid w:val="00712606"/>
    <w:rsid w:val="00716C73"/>
    <w:rsid w:val="00716CC3"/>
    <w:rsid w:val="00724A8B"/>
    <w:rsid w:val="00725648"/>
    <w:rsid w:val="007324A3"/>
    <w:rsid w:val="00733CD2"/>
    <w:rsid w:val="00740CC6"/>
    <w:rsid w:val="007456BE"/>
    <w:rsid w:val="00747897"/>
    <w:rsid w:val="00755630"/>
    <w:rsid w:val="007604B6"/>
    <w:rsid w:val="00763FF5"/>
    <w:rsid w:val="00765E5F"/>
    <w:rsid w:val="0076634D"/>
    <w:rsid w:val="00777544"/>
    <w:rsid w:val="00780DE2"/>
    <w:rsid w:val="007963EF"/>
    <w:rsid w:val="007B7B9D"/>
    <w:rsid w:val="007E1DED"/>
    <w:rsid w:val="007E1FAC"/>
    <w:rsid w:val="007F1202"/>
    <w:rsid w:val="008242C7"/>
    <w:rsid w:val="00835C44"/>
    <w:rsid w:val="008412B9"/>
    <w:rsid w:val="00855A57"/>
    <w:rsid w:val="00866E6E"/>
    <w:rsid w:val="008823E8"/>
    <w:rsid w:val="00882A88"/>
    <w:rsid w:val="00890275"/>
    <w:rsid w:val="008907F7"/>
    <w:rsid w:val="00891BE5"/>
    <w:rsid w:val="008A233F"/>
    <w:rsid w:val="008A748B"/>
    <w:rsid w:val="008C724B"/>
    <w:rsid w:val="008C7BA1"/>
    <w:rsid w:val="008D297A"/>
    <w:rsid w:val="008F1D1E"/>
    <w:rsid w:val="008F3EA4"/>
    <w:rsid w:val="00900AC4"/>
    <w:rsid w:val="00900C3E"/>
    <w:rsid w:val="00906941"/>
    <w:rsid w:val="009074D9"/>
    <w:rsid w:val="00912E59"/>
    <w:rsid w:val="0093624E"/>
    <w:rsid w:val="0093731E"/>
    <w:rsid w:val="009465A5"/>
    <w:rsid w:val="0095219B"/>
    <w:rsid w:val="00956E37"/>
    <w:rsid w:val="009713E5"/>
    <w:rsid w:val="0097293E"/>
    <w:rsid w:val="00985572"/>
    <w:rsid w:val="00985A5C"/>
    <w:rsid w:val="009A6749"/>
    <w:rsid w:val="009C1891"/>
    <w:rsid w:val="009D2BC7"/>
    <w:rsid w:val="009D5317"/>
    <w:rsid w:val="009E09ED"/>
    <w:rsid w:val="009E1050"/>
    <w:rsid w:val="009E19A6"/>
    <w:rsid w:val="009E1F7E"/>
    <w:rsid w:val="009E6362"/>
    <w:rsid w:val="009E7D71"/>
    <w:rsid w:val="00A01BD0"/>
    <w:rsid w:val="00A12C01"/>
    <w:rsid w:val="00A24A43"/>
    <w:rsid w:val="00A42D0D"/>
    <w:rsid w:val="00A439D3"/>
    <w:rsid w:val="00A56629"/>
    <w:rsid w:val="00A839DD"/>
    <w:rsid w:val="00A83C2E"/>
    <w:rsid w:val="00A92049"/>
    <w:rsid w:val="00AA0F33"/>
    <w:rsid w:val="00AB621F"/>
    <w:rsid w:val="00AC5D91"/>
    <w:rsid w:val="00AD6B88"/>
    <w:rsid w:val="00AD6CC6"/>
    <w:rsid w:val="00AE2015"/>
    <w:rsid w:val="00AE67D5"/>
    <w:rsid w:val="00AE7988"/>
    <w:rsid w:val="00AF133C"/>
    <w:rsid w:val="00B050E7"/>
    <w:rsid w:val="00B32B94"/>
    <w:rsid w:val="00B618F6"/>
    <w:rsid w:val="00B64AA1"/>
    <w:rsid w:val="00B7224B"/>
    <w:rsid w:val="00B85A1C"/>
    <w:rsid w:val="00B86EDB"/>
    <w:rsid w:val="00B9044F"/>
    <w:rsid w:val="00BA46C1"/>
    <w:rsid w:val="00BB2328"/>
    <w:rsid w:val="00BD72BB"/>
    <w:rsid w:val="00BE0501"/>
    <w:rsid w:val="00BF2A63"/>
    <w:rsid w:val="00C0087B"/>
    <w:rsid w:val="00C067A5"/>
    <w:rsid w:val="00C118B7"/>
    <w:rsid w:val="00C2279C"/>
    <w:rsid w:val="00C338E7"/>
    <w:rsid w:val="00C51829"/>
    <w:rsid w:val="00C52385"/>
    <w:rsid w:val="00C55183"/>
    <w:rsid w:val="00C56BCF"/>
    <w:rsid w:val="00C60DDD"/>
    <w:rsid w:val="00C6303B"/>
    <w:rsid w:val="00C7346C"/>
    <w:rsid w:val="00C854DB"/>
    <w:rsid w:val="00C93A86"/>
    <w:rsid w:val="00C949B5"/>
    <w:rsid w:val="00C951E1"/>
    <w:rsid w:val="00CD2544"/>
    <w:rsid w:val="00CD657D"/>
    <w:rsid w:val="00CE2203"/>
    <w:rsid w:val="00CE56A0"/>
    <w:rsid w:val="00CF4D1E"/>
    <w:rsid w:val="00CF7287"/>
    <w:rsid w:val="00D116EC"/>
    <w:rsid w:val="00D23716"/>
    <w:rsid w:val="00D23DDA"/>
    <w:rsid w:val="00D3618C"/>
    <w:rsid w:val="00D61A06"/>
    <w:rsid w:val="00D64ADB"/>
    <w:rsid w:val="00D72CE2"/>
    <w:rsid w:val="00D8035F"/>
    <w:rsid w:val="00D87D82"/>
    <w:rsid w:val="00D90145"/>
    <w:rsid w:val="00D96A68"/>
    <w:rsid w:val="00DA3AF9"/>
    <w:rsid w:val="00DB1E96"/>
    <w:rsid w:val="00DE241E"/>
    <w:rsid w:val="00E01711"/>
    <w:rsid w:val="00E0633B"/>
    <w:rsid w:val="00E11D4D"/>
    <w:rsid w:val="00E15D23"/>
    <w:rsid w:val="00E27FCE"/>
    <w:rsid w:val="00E32FE6"/>
    <w:rsid w:val="00E365BA"/>
    <w:rsid w:val="00E41E95"/>
    <w:rsid w:val="00E932E4"/>
    <w:rsid w:val="00E9388D"/>
    <w:rsid w:val="00EA5997"/>
    <w:rsid w:val="00EA718A"/>
    <w:rsid w:val="00EB6000"/>
    <w:rsid w:val="00EC1A59"/>
    <w:rsid w:val="00ED0112"/>
    <w:rsid w:val="00ED2E89"/>
    <w:rsid w:val="00ED3ED6"/>
    <w:rsid w:val="00EE254D"/>
    <w:rsid w:val="00EE7518"/>
    <w:rsid w:val="00EF0D17"/>
    <w:rsid w:val="00EF2948"/>
    <w:rsid w:val="00EF6930"/>
    <w:rsid w:val="00EF718E"/>
    <w:rsid w:val="00F23019"/>
    <w:rsid w:val="00F314BB"/>
    <w:rsid w:val="00F360E7"/>
    <w:rsid w:val="00F3671A"/>
    <w:rsid w:val="00F47896"/>
    <w:rsid w:val="00F5062D"/>
    <w:rsid w:val="00F6062F"/>
    <w:rsid w:val="00F6120D"/>
    <w:rsid w:val="00F63F35"/>
    <w:rsid w:val="00F762C4"/>
    <w:rsid w:val="00F87E7C"/>
    <w:rsid w:val="00F90394"/>
    <w:rsid w:val="00F91F10"/>
    <w:rsid w:val="00F960FB"/>
    <w:rsid w:val="00F97980"/>
    <w:rsid w:val="00FA393E"/>
    <w:rsid w:val="00FC78C9"/>
    <w:rsid w:val="00FD30F8"/>
    <w:rsid w:val="00FD776C"/>
    <w:rsid w:val="00FF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E585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0D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1"/>
    <w:qFormat/>
    <w:rsid w:val="008C72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C7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24B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8C724B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0012"/>
  </w:style>
  <w:style w:type="paragraph" w:styleId="Footer">
    <w:name w:val="footer"/>
    <w:basedOn w:val="Normal"/>
    <w:link w:val="FooterChar"/>
    <w:uiPriority w:val="99"/>
    <w:unhideWhenUsed/>
    <w:rsid w:val="0045001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0012"/>
  </w:style>
  <w:style w:type="table" w:styleId="TableGrid">
    <w:name w:val="Table Grid"/>
    <w:basedOn w:val="TableNormal"/>
    <w:uiPriority w:val="59"/>
    <w:rsid w:val="003C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1D2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D361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8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vsp</Company>
  <LinksUpToDate>false</LinksUpToDate>
  <CharactersWithSpaces>2396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Gitam</dc:creator>
  <cp:keywords/>
  <dc:description/>
  <cp:lastModifiedBy>ramprasad</cp:lastModifiedBy>
  <cp:revision>196</cp:revision>
  <cp:lastPrinted>2024-12-28T07:04:00Z</cp:lastPrinted>
  <dcterms:created xsi:type="dcterms:W3CDTF">2013-12-20T07:44:00Z</dcterms:created>
  <dcterms:modified xsi:type="dcterms:W3CDTF">2024-12-28T07:04:00Z</dcterms:modified>
</cp:coreProperties>
</file>